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5C" w:rsidRPr="00E1175C" w:rsidRDefault="00E1175C" w:rsidP="00E1175C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1175C">
        <w:rPr>
          <w:rFonts w:ascii="Times New Roman" w:hAnsi="Times New Roman"/>
          <w:b/>
          <w:sz w:val="22"/>
          <w:szCs w:val="22"/>
          <w:lang w:val="pt-BR"/>
        </w:rPr>
        <w:t>SOLUÇÕES INOVADORAS PARA O MERCADO DE CARNES PROCESSADAS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 xml:space="preserve">O emprego de tecnologias de ponta pelas empresas líderes do segmento de processamento de carnes foi um diferencial para o desenvolvimento do segmento nos últimos anos. 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 xml:space="preserve">O segmento se destacou por avanços em atributos como sabor, textura, cor, perfil nutricional, aumento de </w:t>
      </w:r>
      <w:r w:rsidRPr="00E1175C">
        <w:rPr>
          <w:rFonts w:ascii="Times New Roman" w:hAnsi="Times New Roman"/>
          <w:i/>
          <w:sz w:val="22"/>
          <w:szCs w:val="22"/>
          <w:lang w:val="pt-BR"/>
        </w:rPr>
        <w:t>shelf life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 para facilitar a distribuição. Além disso, o segmento otimizou processos e diversificou o portfólio para oferecer conveniência aos consumidores.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 w:eastAsia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 xml:space="preserve">Há uma grande tendência de se aumentar continuamente o valor agregado de carnes processadas, com melhor padronização e máximo aproveitamento das matérias-primas. E para isso, é muito importante manter o produto o mais próximo ao da carne fresca, otimizar a sua distribuição, o que significa desenvolver produtos com </w:t>
      </w:r>
      <w:r w:rsidRPr="00E1175C">
        <w:rPr>
          <w:rFonts w:ascii="Times New Roman" w:hAnsi="Times New Roman"/>
          <w:sz w:val="22"/>
          <w:szCs w:val="22"/>
          <w:lang w:val="pt-BR" w:eastAsia="pt-BR"/>
        </w:rPr>
        <w:t xml:space="preserve">melhores condições de estocagem e transporte. 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Neste contexto, a Ingredion vem atuando há décadas, desenvolvendo soluções diferenciadas como xaropes de glicose, dextroses, maltodextrinas, corantes caramelo, dextrinas, proteínas, fibras, amidos nativos, modificados e funcionais, os quais trazem funcionalidades distintas para os novos desenvolvimentos cárneos.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E1175C">
        <w:rPr>
          <w:rFonts w:ascii="Times New Roman" w:hAnsi="Times New Roman"/>
          <w:b/>
          <w:color w:val="0070C0"/>
          <w:sz w:val="22"/>
          <w:szCs w:val="22"/>
          <w:lang w:val="pt-BR"/>
        </w:rPr>
        <w:t>Açúcares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Estes aditivos são adicionados em produtos cárneos com o objetivo de alcançar diferentes funcionalidades, tais como: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sabor, aportando uma combinação de doce-salgado, suavizando o sabor derivado de especiarias e condimentos utilizados nos produtos, além de mascarar o gosto amargo do nitrito;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desenvolvimento de cor por meio de suas condições redutoras que desempenham papel importante na redução de nitrato a nitrito, e destes a óxido nítrico, substância ativa que reage com os pigmentos da carne. Prevenção da oxidação dos pigmentos cárneos, bloqueando a formação de derivados indesejáveis durante a cura e contribuição para a reação de Maillard;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redução da atividade de água através da redução da disponibilidade de água livre;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fonte energética para microrganismos desejáveis (bactérias lácticas ou lactobacilos) que produzem ácido, reduzindo o pH em produtos fermentados, com possibilidade de redução no tempo de cura;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elasticidade em emulsões;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 xml:space="preserve">- brilho em produtos acabados. 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Dentre o portfólio de soluções da Ingredion, podemos destacar as linhas de xaropes de glicose, como as marcas MOR-REX</w:t>
      </w:r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E1175C">
        <w:rPr>
          <w:rFonts w:ascii="Times New Roman" w:hAnsi="Times New Roman"/>
          <w:sz w:val="22"/>
          <w:szCs w:val="22"/>
          <w:lang w:val="pt-BR"/>
        </w:rPr>
        <w:t>, EXCELL</w:t>
      </w:r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 e GLOBE™ e de dextrose, como CERELOSE</w:t>
      </w:r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, as quais contribuem para o desenvolvimento de produtos de alta qualidade, proporcionando benefícios em sabor, cor e maior estabilidade devido à redução da atividade de água. 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1175C">
        <w:rPr>
          <w:rFonts w:ascii="Times New Roman" w:hAnsi="Times New Roman"/>
          <w:b/>
          <w:sz w:val="22"/>
          <w:szCs w:val="22"/>
          <w:lang w:val="pt-BR"/>
        </w:rPr>
        <w:t>Maltodextrinas e Amidos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As maltodextrinas e amidos são importantes polissacarídeos adicionados em produtos cárneos, com uma série de vantagens em sua utilização, tais como: diversas funcionalidades, baixo custo de aplicação e aceitação pelos consumidores. Dentre as funcionalidades, destacamos: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ab/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 xml:space="preserve">- ligante de água e gordura, promovendo estabilidade durante o </w:t>
      </w:r>
      <w:r w:rsidRPr="00E1175C">
        <w:rPr>
          <w:rFonts w:ascii="Times New Roman" w:hAnsi="Times New Roman"/>
          <w:i/>
          <w:sz w:val="22"/>
          <w:szCs w:val="22"/>
          <w:lang w:val="pt-BR"/>
        </w:rPr>
        <w:t>shelf life</w:t>
      </w:r>
      <w:r w:rsidRPr="00E1175C">
        <w:rPr>
          <w:rFonts w:ascii="Times New Roman" w:hAnsi="Times New Roman"/>
          <w:sz w:val="22"/>
          <w:szCs w:val="22"/>
          <w:lang w:val="pt-BR"/>
        </w:rPr>
        <w:t>, auxiliando na redução das purgas, aumentando o rendimento final e o equilíbrio de umidade;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estabilidade a processos e ciclos de congelamento e descongelamento, garantindo a qualidade do produto durante sua distribuição até chegar ao consumidor;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lastRenderedPageBreak/>
        <w:tab/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 xml:space="preserve">- textura (firmeza/maciez, </w:t>
      </w:r>
      <w:proofErr w:type="spellStart"/>
      <w:r w:rsidRPr="00E1175C">
        <w:rPr>
          <w:rFonts w:ascii="Times New Roman" w:hAnsi="Times New Roman"/>
          <w:sz w:val="22"/>
          <w:szCs w:val="22"/>
          <w:lang w:val="pt-BR"/>
        </w:rPr>
        <w:t>fibrosidade</w:t>
      </w:r>
      <w:proofErr w:type="spellEnd"/>
      <w:r w:rsidRPr="00E1175C">
        <w:rPr>
          <w:rFonts w:ascii="Times New Roman" w:hAnsi="Times New Roman"/>
          <w:sz w:val="22"/>
          <w:szCs w:val="22"/>
          <w:lang w:val="pt-BR"/>
        </w:rPr>
        <w:t>, melhoria da mordida e do fatiamento, suculência e elasticidade);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redução/substituição de gorduras mantendo as características sensoriais e melhorando o perfil nutricional;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suspensão de salmouras (amidos instantâneos/ pré-gelatinizados que não necessitam de cozimento).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Amidos nativos de milho e fécula, sem modificação, são muito suscetíveis à retrogradação, que é o processo de realinhamento das suas cadeias durante o resfriamento, o qual força a liberação da água ligada (sinérese), ocasionando a purga e diminuindo a estabilidade dos produtos. Modificações químicas podem ser realizadas com o intuito de melhorar as funcionalidades dos amidos nativos, resultando em melhores performances nos processos cárneos. Dentre elas, destacam-se: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left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diminuição da retrogradação;</w:t>
      </w:r>
    </w:p>
    <w:p w:rsidR="00E1175C" w:rsidRPr="00E1175C" w:rsidRDefault="00E1175C" w:rsidP="00E1175C">
      <w:pPr>
        <w:ind w:left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redução da temperatura de cozimento ou gelatinização;</w:t>
      </w:r>
    </w:p>
    <w:p w:rsidR="00E1175C" w:rsidRPr="00E1175C" w:rsidRDefault="00E1175C" w:rsidP="00E1175C">
      <w:pPr>
        <w:ind w:left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estabilidade ao resfriamento/congelamento e descongelamento;</w:t>
      </w:r>
    </w:p>
    <w:p w:rsidR="00E1175C" w:rsidRPr="00E1175C" w:rsidRDefault="00E1175C" w:rsidP="00E1175C">
      <w:pPr>
        <w:ind w:left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resistência a processos com alto cisalhamento e/ou baixos pHs;</w:t>
      </w:r>
    </w:p>
    <w:p w:rsidR="00E1175C" w:rsidRPr="00E1175C" w:rsidRDefault="00E1175C" w:rsidP="00E1175C">
      <w:pPr>
        <w:ind w:left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aumento da transparência e adesividade da massa cárnea;</w:t>
      </w:r>
    </w:p>
    <w:p w:rsidR="00E1175C" w:rsidRPr="00E1175C" w:rsidRDefault="00E1175C" w:rsidP="00E1175C">
      <w:pPr>
        <w:ind w:left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adição de grupamentos químicos para conferir poder emulsificante.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Neste contexto, a Ingredion possui uma vasta linha de maltodextrinas e amidos modificados de diversas fontes (principalmente milho, batata, mandioca e arroz) desenvolvidos para melhorar a qualidade e performance de produtos cárneos, das quais destacam-se: FIRMTEX</w:t>
      </w:r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E1175C">
        <w:rPr>
          <w:rFonts w:ascii="Times New Roman" w:hAnsi="Times New Roman"/>
          <w:sz w:val="22"/>
          <w:szCs w:val="22"/>
          <w:lang w:val="pt-BR"/>
        </w:rPr>
        <w:t>, NATIONAL</w:t>
      </w:r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E1175C">
        <w:rPr>
          <w:rFonts w:ascii="Times New Roman" w:hAnsi="Times New Roman"/>
          <w:sz w:val="22"/>
          <w:szCs w:val="22"/>
          <w:lang w:val="pt-BR"/>
        </w:rPr>
        <w:t>, SNOW-FLAKE</w:t>
      </w:r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E1175C">
        <w:rPr>
          <w:rFonts w:ascii="Times New Roman" w:hAnsi="Times New Roman"/>
          <w:sz w:val="22"/>
          <w:szCs w:val="22"/>
          <w:lang w:val="pt-BR"/>
        </w:rPr>
        <w:t>, N-DULGE</w:t>
      </w:r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TM</w:t>
      </w:r>
      <w:r w:rsidRPr="00E1175C">
        <w:rPr>
          <w:rFonts w:ascii="Times New Roman" w:hAnsi="Times New Roman"/>
          <w:sz w:val="22"/>
          <w:szCs w:val="22"/>
          <w:lang w:val="pt-BR"/>
        </w:rPr>
        <w:t>, MOR-REX</w:t>
      </w:r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E1175C">
        <w:rPr>
          <w:rFonts w:ascii="Times New Roman" w:hAnsi="Times New Roman"/>
          <w:sz w:val="22"/>
          <w:szCs w:val="22"/>
          <w:lang w:val="pt-BR"/>
        </w:rPr>
        <w:t>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Além disso, a Ingredion também oferece uma linha de amidos nativos funcionais da linha NOVATION</w:t>
      </w:r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®</w:t>
      </w:r>
      <w:r w:rsidRPr="00E1175C">
        <w:rPr>
          <w:rFonts w:ascii="Times New Roman" w:hAnsi="Times New Roman"/>
          <w:sz w:val="22"/>
          <w:szCs w:val="22"/>
          <w:lang w:val="pt-BR"/>
        </w:rPr>
        <w:t>, que são modificados fisicamente, conferindo as mesmas funcionalidades descritas acima e possibilitando desenvolver de produtos de alta qualidade, com rótulos mais simples, ingredientes mais facilmente identificados pelos consumidores e sendo declarados simplesmente como “AMIDO” ou “FÉCULA”.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E1175C">
        <w:rPr>
          <w:rFonts w:ascii="Times New Roman" w:hAnsi="Times New Roman"/>
          <w:b/>
          <w:color w:val="0070C0"/>
          <w:sz w:val="22"/>
          <w:szCs w:val="22"/>
          <w:lang w:val="pt-BR"/>
        </w:rPr>
        <w:t>Farinhas e Concentrados Proteicos Vegetais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A Ingredion lançou recentemente uma linha de farinhas e concentrados proteicos a base de pulses, que são sementes secas de leguminosas como ervilha, fava, lentilha e grão de bico. Estas leguminosas são caracterizadas por serem altamente nutritivas, ricas em proteínas, fibras, minerais como ferro, zinco e fósforo, além de serem fontes de vitamina B e ácido fólico.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As farinhas HOMECRAFT™ Pulse, e os concentrados proteicos VITESSENCE™ Pulse possibilitam atender às principais tendências de mercado em carnes processadas tipo hambúrguer, nuggets, salsichas, e aportam os seguintes benefícios: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melhoria de perfil nutricional, através da adição de proteínas de origem vegetal e fibras;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desenvolvimento de produtos veganos ou com substituição parcial da carne;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alternativas hipoalergênicas para a proteína de soja, mantendo a textura e melhorando o sabor;</w:t>
      </w: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- rótulos mais limpos e mais naturais (são declarados como farinhas de ervilha, fava, lentilha ou grão de bico ou ainda ervilha, fava, lentilha ou grão de bico em pó).</w:t>
      </w:r>
    </w:p>
    <w:p w:rsidR="00E1175C" w:rsidRPr="00E1175C" w:rsidRDefault="00E1175C" w:rsidP="00E1175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MS Mincho"/>
          <w:sz w:val="22"/>
          <w:szCs w:val="22"/>
          <w:lang w:eastAsia="en-US"/>
        </w:rPr>
      </w:pPr>
    </w:p>
    <w:p w:rsidR="00E1175C" w:rsidRPr="00E1175C" w:rsidRDefault="00E1175C" w:rsidP="00E1175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MS Mincho"/>
          <w:color w:val="0070C0"/>
          <w:sz w:val="22"/>
          <w:szCs w:val="22"/>
          <w:lang w:eastAsia="en-US"/>
        </w:rPr>
      </w:pPr>
      <w:r w:rsidRPr="00E1175C">
        <w:rPr>
          <w:rFonts w:eastAsia="MS Mincho"/>
          <w:color w:val="0070C0"/>
          <w:sz w:val="22"/>
          <w:szCs w:val="22"/>
          <w:lang w:eastAsia="en-US"/>
        </w:rPr>
        <w:lastRenderedPageBreak/>
        <w:t>Sobre a Ingredion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A Ingredion é líder mundial em amidos, com presença em mais de 29 países e 42 unidades fabris. Além do portfólio completo também disponibiliza para seus clientes uma equipe de especialistas com um profundo conhecimento em aplicações para apoiá-los na escolha do ingrediente ideal ao seu produto e processo, com a melhor relação custo-benefício.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 xml:space="preserve">Estes especialistas técnicos atuam pensando na otimização de custos, de tempo e no desenvolvimento de novos conceitos que tenham potencial de rápida expansão no mercado. Isso é possível com o apoio de 25 centros de inovação ao redor do mundo conhecidos como “Ingredion Idea </w:t>
      </w:r>
      <w:proofErr w:type="spellStart"/>
      <w:r w:rsidRPr="00E1175C">
        <w:rPr>
          <w:rFonts w:ascii="Times New Roman" w:hAnsi="Times New Roman"/>
          <w:sz w:val="22"/>
          <w:szCs w:val="22"/>
          <w:lang w:val="pt-BR"/>
        </w:rPr>
        <w:t>Labs</w:t>
      </w:r>
      <w:proofErr w:type="spellEnd"/>
      <w:r w:rsidRPr="00E1175C">
        <w:rPr>
          <w:rFonts w:ascii="Times New Roman" w:hAnsi="Times New Roman"/>
          <w:sz w:val="22"/>
          <w:szCs w:val="22"/>
          <w:vertAlign w:val="superscript"/>
          <w:lang w:val="pt-BR"/>
        </w:rPr>
        <w:t>™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”. Atuam como centros de expertise em Pesquisa e Desenvolvimento, Tecnologia de Aplicação, Tecnologia de Processo e geração de Insights, a partir do entendimento das tendências de consumo de cada mercado. 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 xml:space="preserve">No Brasil, o Ingredion Idea </w:t>
      </w:r>
      <w:proofErr w:type="spellStart"/>
      <w:r w:rsidRPr="00E1175C">
        <w:rPr>
          <w:rFonts w:ascii="Times New Roman" w:hAnsi="Times New Roman"/>
          <w:sz w:val="22"/>
          <w:szCs w:val="22"/>
          <w:lang w:val="pt-BR"/>
        </w:rPr>
        <w:t>Labs</w:t>
      </w:r>
      <w:proofErr w:type="spellEnd"/>
      <w:r w:rsidRPr="00E1175C">
        <w:rPr>
          <w:rFonts w:ascii="Times New Roman" w:hAnsi="Times New Roman"/>
          <w:sz w:val="22"/>
          <w:szCs w:val="22"/>
          <w:lang w:val="pt-BR"/>
        </w:rPr>
        <w:t xml:space="preserve">™ está localizado em Mogi </w:t>
      </w:r>
      <w:proofErr w:type="spellStart"/>
      <w:r w:rsidRPr="00E1175C">
        <w:rPr>
          <w:rFonts w:ascii="Times New Roman" w:hAnsi="Times New Roman"/>
          <w:sz w:val="22"/>
          <w:szCs w:val="22"/>
          <w:lang w:val="pt-BR"/>
        </w:rPr>
        <w:t>Guaçu</w:t>
      </w:r>
      <w:proofErr w:type="spellEnd"/>
      <w:r w:rsidRPr="00E1175C">
        <w:rPr>
          <w:rFonts w:ascii="Times New Roman" w:hAnsi="Times New Roman"/>
          <w:sz w:val="22"/>
          <w:szCs w:val="22"/>
          <w:lang w:val="pt-BR"/>
        </w:rPr>
        <w:t xml:space="preserve">/SP e possui mais de 20 laboratórios incluindo analítico, desenvolvimento de produtos, 13 plantas piloto de aplicações, incluindo uma específica para carnes processadas, centro de </w:t>
      </w:r>
      <w:proofErr w:type="spellStart"/>
      <w:r w:rsidRPr="00E1175C">
        <w:rPr>
          <w:rFonts w:ascii="Times New Roman" w:hAnsi="Times New Roman"/>
          <w:sz w:val="22"/>
          <w:szCs w:val="22"/>
          <w:lang w:val="pt-BR"/>
        </w:rPr>
        <w:t>culinologia</w:t>
      </w:r>
      <w:proofErr w:type="spellEnd"/>
      <w:r w:rsidRPr="00E1175C">
        <w:rPr>
          <w:rFonts w:ascii="Times New Roman" w:hAnsi="Times New Roman"/>
          <w:sz w:val="22"/>
          <w:szCs w:val="22"/>
          <w:lang w:val="pt-BR"/>
        </w:rPr>
        <w:t xml:space="preserve"> e infraestrutura para testes sensoriais. A partir destes recursos, a Ingredion desenvolve novos ingredientes, novas aplicações, protótipos e teste de conceitos para apresentar inovações focadas nas necessidades do mercado e consumidor brasileiro.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A Ingredion também é reconhecida pela qualidade de seus produtos que pode ser comprovada através das certificações ISO 9001, ISO 14001 e a certificação ISO 22000, conquistada com pioneirismo pelo seu aprimorado sistema de gestão de segurança de alimentos.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*</w:t>
      </w:r>
      <w:r w:rsidRPr="00E1175C">
        <w:rPr>
          <w:rFonts w:ascii="Times New Roman" w:hAnsi="Times New Roman"/>
          <w:sz w:val="22"/>
          <w:szCs w:val="22"/>
          <w:lang w:val="pt-BR"/>
        </w:rPr>
        <w:t>Juliana Godoy Lucena - Coordenadora de Marketing</w:t>
      </w:r>
      <w:r>
        <w:rPr>
          <w:rFonts w:ascii="Times New Roman" w:hAnsi="Times New Roman"/>
          <w:sz w:val="22"/>
          <w:szCs w:val="22"/>
          <w:lang w:val="pt-BR"/>
        </w:rPr>
        <w:t xml:space="preserve"> -; 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Ana Luiza Lima </w:t>
      </w:r>
      <w:r>
        <w:rPr>
          <w:rFonts w:ascii="Times New Roman" w:hAnsi="Times New Roman"/>
          <w:sz w:val="22"/>
          <w:szCs w:val="22"/>
          <w:lang w:val="pt-BR"/>
        </w:rPr>
        <w:t>-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 Analista de Aplicação em Carnes</w:t>
      </w:r>
      <w:r>
        <w:rPr>
          <w:rFonts w:ascii="Times New Roman" w:hAnsi="Times New Roman"/>
          <w:sz w:val="22"/>
          <w:szCs w:val="22"/>
          <w:lang w:val="pt-BR"/>
        </w:rPr>
        <w:t xml:space="preserve"> -; 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Lísia </w:t>
      </w:r>
      <w:proofErr w:type="spellStart"/>
      <w:r w:rsidRPr="00E1175C">
        <w:rPr>
          <w:rFonts w:ascii="Times New Roman" w:hAnsi="Times New Roman"/>
          <w:sz w:val="22"/>
          <w:szCs w:val="22"/>
          <w:lang w:val="pt-BR"/>
        </w:rPr>
        <w:t>Senger</w:t>
      </w:r>
      <w:proofErr w:type="spellEnd"/>
      <w:r w:rsidRPr="00E1175C">
        <w:rPr>
          <w:rFonts w:ascii="Times New Roman" w:hAnsi="Times New Roman"/>
          <w:sz w:val="22"/>
          <w:szCs w:val="22"/>
          <w:lang w:val="pt-BR"/>
        </w:rPr>
        <w:t xml:space="preserve"> Huber </w:t>
      </w:r>
      <w:r>
        <w:rPr>
          <w:rFonts w:ascii="Times New Roman" w:hAnsi="Times New Roman"/>
          <w:sz w:val="22"/>
          <w:szCs w:val="22"/>
          <w:lang w:val="pt-BR"/>
        </w:rPr>
        <w:t>-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 Gerente Técnica</w:t>
      </w:r>
      <w:r>
        <w:rPr>
          <w:rFonts w:ascii="Times New Roman" w:hAnsi="Times New Roman"/>
          <w:sz w:val="22"/>
          <w:szCs w:val="22"/>
          <w:lang w:val="pt-BR"/>
        </w:rPr>
        <w:t xml:space="preserve"> -; e 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Rafael Andrade </w:t>
      </w:r>
      <w:r>
        <w:rPr>
          <w:rFonts w:ascii="Times New Roman" w:hAnsi="Times New Roman"/>
          <w:sz w:val="22"/>
          <w:szCs w:val="22"/>
          <w:lang w:val="pt-BR"/>
        </w:rPr>
        <w:t>-</w:t>
      </w:r>
      <w:r w:rsidRPr="00E1175C">
        <w:rPr>
          <w:rFonts w:ascii="Times New Roman" w:hAnsi="Times New Roman"/>
          <w:sz w:val="22"/>
          <w:szCs w:val="22"/>
          <w:lang w:val="pt-BR"/>
        </w:rPr>
        <w:t xml:space="preserve"> Gerente de Contas</w:t>
      </w:r>
      <w:r>
        <w:rPr>
          <w:rFonts w:ascii="Times New Roman" w:hAnsi="Times New Roman"/>
          <w:sz w:val="22"/>
          <w:szCs w:val="22"/>
          <w:lang w:val="pt-BR"/>
        </w:rPr>
        <w:t xml:space="preserve"> da </w:t>
      </w:r>
      <w:r w:rsidRPr="00E1175C">
        <w:rPr>
          <w:rFonts w:ascii="Times New Roman" w:hAnsi="Times New Roman"/>
          <w:sz w:val="22"/>
          <w:szCs w:val="22"/>
          <w:lang w:val="pt-BR"/>
        </w:rPr>
        <w:t>Ingredion Brasil Ingredientes Industriais Ltda</w:t>
      </w:r>
      <w:r w:rsidRPr="00E1175C">
        <w:rPr>
          <w:rFonts w:ascii="Times New Roman" w:hAnsi="Times New Roman"/>
          <w:sz w:val="22"/>
          <w:szCs w:val="22"/>
          <w:lang w:val="pt-BR"/>
        </w:rPr>
        <w:t>.</w:t>
      </w:r>
    </w:p>
    <w:p w:rsid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1175C" w:rsidRPr="00E1175C" w:rsidRDefault="00E1175C" w:rsidP="00E1175C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1175C">
        <w:rPr>
          <w:rFonts w:ascii="Times New Roman" w:hAnsi="Times New Roman"/>
          <w:b/>
          <w:sz w:val="22"/>
          <w:szCs w:val="22"/>
          <w:lang w:val="pt-BR"/>
        </w:rPr>
        <w:t>Ingredion Brasil Ingredientes Industriais Ltda</w:t>
      </w:r>
      <w:r w:rsidRPr="00E1175C">
        <w:rPr>
          <w:rFonts w:ascii="Times New Roman" w:hAnsi="Times New Roman"/>
          <w:b/>
          <w:sz w:val="22"/>
          <w:szCs w:val="22"/>
          <w:lang w:val="pt-BR"/>
        </w:rPr>
        <w:t>.</w:t>
      </w:r>
    </w:p>
    <w:p w:rsidR="00E1175C" w:rsidRPr="00E1175C" w:rsidRDefault="00E1175C" w:rsidP="00E117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1175C">
        <w:rPr>
          <w:rFonts w:ascii="Times New Roman" w:hAnsi="Times New Roman"/>
          <w:sz w:val="22"/>
          <w:szCs w:val="22"/>
          <w:lang w:val="pt-BR"/>
        </w:rPr>
        <w:t>Tel.: (11) 5070-7835</w:t>
      </w:r>
    </w:p>
    <w:p w:rsidR="00E1175C" w:rsidRPr="00E1175C" w:rsidRDefault="00E1175C" w:rsidP="00E1175C">
      <w:pPr>
        <w:jc w:val="both"/>
        <w:rPr>
          <w:rFonts w:ascii="Times New Roman" w:hAnsi="Times New Roman"/>
          <w:i/>
          <w:color w:val="0070C0"/>
          <w:sz w:val="22"/>
          <w:szCs w:val="22"/>
          <w:lang w:val="pt-BR"/>
        </w:rPr>
      </w:pPr>
      <w:r w:rsidRPr="00E1175C">
        <w:rPr>
          <w:rFonts w:ascii="Times New Roman" w:hAnsi="Times New Roman"/>
          <w:i/>
          <w:color w:val="0070C0"/>
          <w:sz w:val="22"/>
          <w:szCs w:val="22"/>
          <w:lang w:val="pt-BR"/>
        </w:rPr>
        <w:t>ingredion.com.br</w:t>
      </w:r>
    </w:p>
    <w:p w:rsidR="00540847" w:rsidRPr="00E1175C" w:rsidRDefault="00540847" w:rsidP="00E1175C">
      <w:pPr>
        <w:jc w:val="both"/>
        <w:rPr>
          <w:rFonts w:ascii="Times New Roman" w:hAnsi="Times New Roman"/>
          <w:sz w:val="22"/>
          <w:szCs w:val="22"/>
        </w:rPr>
      </w:pPr>
    </w:p>
    <w:sectPr w:rsidR="00540847" w:rsidRPr="00E1175C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1175C"/>
    <w:rsid w:val="00540847"/>
    <w:rsid w:val="008D3B83"/>
    <w:rsid w:val="00E1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5C"/>
    <w:pPr>
      <w:jc w:val="left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75C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1246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1</cp:revision>
  <dcterms:created xsi:type="dcterms:W3CDTF">2017-03-27T12:33:00Z</dcterms:created>
  <dcterms:modified xsi:type="dcterms:W3CDTF">2017-03-27T12:39:00Z</dcterms:modified>
</cp:coreProperties>
</file>